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1F" w:rsidRPr="0042599C" w:rsidRDefault="0027701F" w:rsidP="0042599C">
      <w:pPr>
        <w:spacing w:after="0" w:line="360" w:lineRule="auto"/>
        <w:jc w:val="center"/>
        <w:rPr>
          <w:rFonts w:ascii="Times New Roman" w:hAnsi="Times New Roman"/>
          <w:b/>
          <w:sz w:val="28"/>
          <w:szCs w:val="28"/>
        </w:rPr>
      </w:pPr>
      <w:r w:rsidRPr="0042599C">
        <w:rPr>
          <w:rFonts w:ascii="Times New Roman" w:hAnsi="Times New Roman"/>
          <w:b/>
          <w:sz w:val="28"/>
          <w:szCs w:val="28"/>
        </w:rPr>
        <w:t>Ugdymas per vaidybą</w:t>
      </w:r>
      <w:r>
        <w:rPr>
          <w:rFonts w:ascii="Times New Roman" w:hAnsi="Times New Roman"/>
          <w:b/>
          <w:sz w:val="28"/>
          <w:szCs w:val="28"/>
        </w:rPr>
        <w:t xml:space="preserve"> Girkalnio darželyje</w:t>
      </w:r>
    </w:p>
    <w:p w:rsidR="0027701F" w:rsidRDefault="0027701F" w:rsidP="0042599C">
      <w:pPr>
        <w:spacing w:after="0" w:line="360" w:lineRule="auto"/>
        <w:jc w:val="both"/>
        <w:rPr>
          <w:rFonts w:ascii="Times New Roman" w:hAnsi="Times New Roman"/>
          <w:sz w:val="24"/>
          <w:szCs w:val="24"/>
        </w:rPr>
      </w:pPr>
    </w:p>
    <w:p w:rsidR="0027701F" w:rsidRDefault="0027701F" w:rsidP="0042599C">
      <w:pPr>
        <w:spacing w:after="0" w:line="360" w:lineRule="auto"/>
        <w:ind w:firstLine="1296"/>
        <w:jc w:val="both"/>
        <w:rPr>
          <w:rFonts w:ascii="Times New Roman" w:hAnsi="Times New Roman"/>
          <w:sz w:val="24"/>
          <w:szCs w:val="24"/>
        </w:rPr>
      </w:pPr>
      <w:r w:rsidRPr="0042599C">
        <w:rPr>
          <w:rFonts w:ascii="Times New Roman" w:hAnsi="Times New Roman"/>
          <w:sz w:val="24"/>
          <w:szCs w:val="24"/>
        </w:rPr>
        <w:t xml:space="preserve">Vaikų darželyje, grupės veikla, kurioje dalyvauja vaikai skiriama asmenybės tobulėjimui. Joje ugdosi saviraiška, vaikai atsiskleidžia kaip kūrybiškos asmenybės. Vaikų darželis lyg antrieji namai, kuriuose mažieji žmogučiai praleidžia ištisas dienas. Čia vaikai mokosi skirti kas yra gera ir kas bloga, čia jie ugdosi, žaidžia, ilsisi. </w:t>
      </w:r>
    </w:p>
    <w:p w:rsidR="0027701F" w:rsidRDefault="0027701F" w:rsidP="0042599C">
      <w:pPr>
        <w:spacing w:after="0" w:line="360" w:lineRule="auto"/>
        <w:ind w:firstLine="1296"/>
        <w:jc w:val="both"/>
        <w:rPr>
          <w:rFonts w:ascii="Times New Roman" w:hAnsi="Times New Roman"/>
          <w:sz w:val="24"/>
          <w:szCs w:val="24"/>
        </w:rPr>
      </w:pPr>
      <w:r w:rsidRPr="0042599C">
        <w:rPr>
          <w:rFonts w:ascii="Times New Roman" w:hAnsi="Times New Roman"/>
          <w:sz w:val="24"/>
          <w:szCs w:val="24"/>
        </w:rPr>
        <w:t>Darželyje vyksta įvairi veikla, tačiau vaikams greitai viskas nusibosta, nori</w:t>
      </w:r>
      <w:r>
        <w:rPr>
          <w:rFonts w:ascii="Times New Roman" w:hAnsi="Times New Roman"/>
          <w:sz w:val="24"/>
          <w:szCs w:val="24"/>
        </w:rPr>
        <w:t>si</w:t>
      </w:r>
      <w:r w:rsidRPr="0042599C">
        <w:rPr>
          <w:rFonts w:ascii="Times New Roman" w:hAnsi="Times New Roman"/>
          <w:sz w:val="24"/>
          <w:szCs w:val="24"/>
        </w:rPr>
        <w:t xml:space="preserve"> vis naujos veiklos.</w:t>
      </w:r>
    </w:p>
    <w:p w:rsidR="0027701F" w:rsidRDefault="0027701F" w:rsidP="0042599C">
      <w:pPr>
        <w:spacing w:after="0" w:line="360" w:lineRule="auto"/>
        <w:ind w:firstLine="1296"/>
        <w:jc w:val="both"/>
        <w:rPr>
          <w:rFonts w:ascii="Times New Roman" w:hAnsi="Times New Roman"/>
          <w:sz w:val="24"/>
          <w:szCs w:val="24"/>
        </w:rPr>
      </w:pPr>
      <w:r w:rsidRPr="0042599C">
        <w:rPr>
          <w:rFonts w:ascii="Times New Roman" w:hAnsi="Times New Roman"/>
          <w:sz w:val="24"/>
          <w:szCs w:val="24"/>
        </w:rPr>
        <w:t xml:space="preserve">Vaidyba, įvairios lėlės yra veiksmingiausias būdas, priemonė sudominti vaikus, patraukti jų dėmesį. Vaikams patinka, kai jų grupėje svečiuojasi pasakų herojai, lėlės, mėgstamiausi žaislai. Todėl šiais mokslo metais ugdymas ,,Nykštukų“ grupėje buvo vykdomas per vaidybą. </w:t>
      </w:r>
    </w:p>
    <w:p w:rsidR="0027701F" w:rsidRDefault="0027701F" w:rsidP="0042599C">
      <w:pPr>
        <w:spacing w:after="0" w:line="360" w:lineRule="auto"/>
        <w:ind w:firstLine="1296"/>
        <w:jc w:val="both"/>
        <w:rPr>
          <w:rFonts w:ascii="Times New Roman" w:hAnsi="Times New Roman"/>
          <w:sz w:val="24"/>
          <w:szCs w:val="24"/>
        </w:rPr>
      </w:pPr>
      <w:r w:rsidRPr="0042599C">
        <w:rPr>
          <w:rFonts w:ascii="Times New Roman" w:hAnsi="Times New Roman"/>
          <w:sz w:val="24"/>
          <w:szCs w:val="24"/>
        </w:rPr>
        <w:t>Kalbėdami su</w:t>
      </w:r>
      <w:r>
        <w:rPr>
          <w:rFonts w:ascii="Times New Roman" w:hAnsi="Times New Roman"/>
          <w:sz w:val="24"/>
          <w:szCs w:val="24"/>
        </w:rPr>
        <w:t xml:space="preserve"> vaikais ugdomojoje veikloje ,,D</w:t>
      </w:r>
      <w:r w:rsidRPr="0042599C">
        <w:rPr>
          <w:rFonts w:ascii="Times New Roman" w:hAnsi="Times New Roman"/>
          <w:sz w:val="24"/>
          <w:szCs w:val="24"/>
        </w:rPr>
        <w:t xml:space="preserve">uona kasdieninė“ į svečius atėjo ,,Bobutė“, kuri vaikams pasakojo apie duonos kelią iki stalo ir pavaišino vaikus </w:t>
      </w:r>
      <w:r>
        <w:rPr>
          <w:rFonts w:ascii="Times New Roman" w:hAnsi="Times New Roman"/>
          <w:sz w:val="24"/>
          <w:szCs w:val="24"/>
        </w:rPr>
        <w:t>duonute. Ugdomojoje veikloje ,,N</w:t>
      </w:r>
      <w:r w:rsidRPr="0042599C">
        <w:rPr>
          <w:rFonts w:ascii="Times New Roman" w:hAnsi="Times New Roman"/>
          <w:sz w:val="24"/>
          <w:szCs w:val="24"/>
        </w:rPr>
        <w:t>aminiai gyvūnai – mano augintinis“ svečiavosi ,,triušiukas Pūkis“, kuris vaikus vaišino morkomis. Vykdant projektą ,,Rudenėli, man tamsu, ieškau aš ryškių spalvų“ – svečiavosi keturios pagrindinės spalvos (raudona, geltona, žalia, mėlyna) ir boružėlė. Kalbėdama tema ,,Knygelė – mano draugė“ vaikams sekiau pasakėlę ,, Pagrandukas“ ir vaidinau su gyvūnėliais ant pirštų. Vykdant projektą ,,Pasakų karalystėje“ vaikai vaidino pasakėlę ,,Pirštinė“, buvo apsirengę ,,Nykštukais“, ,,Princais ir princesėmis“ kurie šoko ir dainavo.</w:t>
      </w:r>
      <w:r>
        <w:rPr>
          <w:rFonts w:ascii="Times New Roman" w:hAnsi="Times New Roman"/>
          <w:sz w:val="24"/>
          <w:szCs w:val="24"/>
        </w:rPr>
        <w:t xml:space="preserve"> </w:t>
      </w:r>
      <w:r w:rsidRPr="0042599C">
        <w:rPr>
          <w:rFonts w:ascii="Times New Roman" w:hAnsi="Times New Roman"/>
          <w:sz w:val="24"/>
          <w:szCs w:val="24"/>
        </w:rPr>
        <w:t>Kalbėdama ,,Saugus eismas“ pas vaikus svečiavosi lėlė ,,Katinuk</w:t>
      </w:r>
      <w:r>
        <w:rPr>
          <w:rFonts w:ascii="Times New Roman" w:hAnsi="Times New Roman"/>
          <w:sz w:val="24"/>
          <w:szCs w:val="24"/>
        </w:rPr>
        <w:t>as“, kuris norėjo išmokti švieso</w:t>
      </w:r>
      <w:r w:rsidRPr="0042599C">
        <w:rPr>
          <w:rFonts w:ascii="Times New Roman" w:hAnsi="Times New Roman"/>
          <w:sz w:val="24"/>
          <w:szCs w:val="24"/>
        </w:rPr>
        <w:t>foro spalvas, aišk</w:t>
      </w:r>
      <w:r>
        <w:rPr>
          <w:rFonts w:ascii="Times New Roman" w:hAnsi="Times New Roman"/>
          <w:sz w:val="24"/>
          <w:szCs w:val="24"/>
        </w:rPr>
        <w:t>indamiesi apie pė</w:t>
      </w:r>
      <w:r w:rsidRPr="0042599C">
        <w:rPr>
          <w:rFonts w:ascii="Times New Roman" w:hAnsi="Times New Roman"/>
          <w:sz w:val="24"/>
          <w:szCs w:val="24"/>
        </w:rPr>
        <w:t>sčių</w:t>
      </w:r>
      <w:r>
        <w:rPr>
          <w:rFonts w:ascii="Times New Roman" w:hAnsi="Times New Roman"/>
          <w:sz w:val="24"/>
          <w:szCs w:val="24"/>
        </w:rPr>
        <w:t>jų taką svečiavosi ,,Zebriukas“.</w:t>
      </w:r>
    </w:p>
    <w:p w:rsidR="0027701F" w:rsidRPr="0042599C" w:rsidRDefault="0027701F" w:rsidP="0042599C">
      <w:pPr>
        <w:spacing w:after="0" w:line="360" w:lineRule="auto"/>
        <w:ind w:firstLine="1296"/>
        <w:jc w:val="both"/>
        <w:rPr>
          <w:rFonts w:ascii="Times New Roman" w:hAnsi="Times New Roman"/>
          <w:sz w:val="24"/>
          <w:szCs w:val="24"/>
        </w:rPr>
      </w:pPr>
      <w:r w:rsidRPr="0042599C">
        <w:rPr>
          <w:rFonts w:ascii="Times New Roman" w:hAnsi="Times New Roman"/>
          <w:sz w:val="24"/>
          <w:szCs w:val="24"/>
        </w:rPr>
        <w:t>Vaidybinė veikla padeda tenkinti mažųjų saviraiškos poreikį, a</w:t>
      </w:r>
      <w:r>
        <w:rPr>
          <w:rFonts w:ascii="Times New Roman" w:hAnsi="Times New Roman"/>
          <w:sz w:val="24"/>
          <w:szCs w:val="24"/>
        </w:rPr>
        <w:t>trasti save, tapti savarankiške</w:t>
      </w:r>
      <w:r w:rsidRPr="0042599C">
        <w:rPr>
          <w:rFonts w:ascii="Times New Roman" w:hAnsi="Times New Roman"/>
          <w:sz w:val="24"/>
          <w:szCs w:val="24"/>
        </w:rPr>
        <w:t>sniems, tobulinti kūrybinius ir socialinius gebėjimus, ugdyti pasitikėjimą</w:t>
      </w:r>
      <w:r>
        <w:rPr>
          <w:rFonts w:ascii="Times New Roman" w:hAnsi="Times New Roman"/>
          <w:sz w:val="24"/>
          <w:szCs w:val="24"/>
        </w:rPr>
        <w:t xml:space="preserve"> savimi ir kitais</w:t>
      </w:r>
      <w:r w:rsidRPr="0042599C">
        <w:rPr>
          <w:rFonts w:ascii="Times New Roman" w:hAnsi="Times New Roman"/>
          <w:sz w:val="24"/>
          <w:szCs w:val="24"/>
        </w:rPr>
        <w:t>.</w:t>
      </w:r>
    </w:p>
    <w:p w:rsidR="0027701F" w:rsidRPr="0042599C" w:rsidRDefault="0027701F" w:rsidP="0042599C">
      <w:pPr>
        <w:spacing w:after="0" w:line="360" w:lineRule="auto"/>
        <w:rPr>
          <w:rFonts w:ascii="Times New Roman" w:hAnsi="Times New Roman"/>
          <w:sz w:val="24"/>
          <w:szCs w:val="24"/>
        </w:rPr>
      </w:pPr>
    </w:p>
    <w:p w:rsidR="0027701F" w:rsidRPr="0042599C" w:rsidRDefault="0027701F" w:rsidP="0042599C">
      <w:pPr>
        <w:spacing w:after="0" w:line="360" w:lineRule="auto"/>
        <w:jc w:val="right"/>
        <w:rPr>
          <w:rFonts w:ascii="Times New Roman" w:hAnsi="Times New Roman"/>
          <w:sz w:val="24"/>
          <w:szCs w:val="24"/>
        </w:rPr>
      </w:pPr>
      <w:r w:rsidRPr="0042599C">
        <w:rPr>
          <w:rFonts w:ascii="Times New Roman" w:hAnsi="Times New Roman"/>
          <w:sz w:val="24"/>
          <w:szCs w:val="24"/>
        </w:rPr>
        <w:t>Vyr. auklėtoja Vilma Dimšlienė</w:t>
      </w:r>
    </w:p>
    <w:p w:rsidR="0027701F" w:rsidRPr="0042599C" w:rsidRDefault="0027701F" w:rsidP="0042599C">
      <w:pPr>
        <w:spacing w:after="0" w:line="360" w:lineRule="auto"/>
        <w:rPr>
          <w:rFonts w:ascii="Times New Roman" w:hAnsi="Times New Roman"/>
          <w:sz w:val="24"/>
          <w:szCs w:val="24"/>
        </w:rPr>
      </w:pPr>
      <w:bookmarkStart w:id="0" w:name="_GoBack"/>
      <w:bookmarkEnd w:id="0"/>
    </w:p>
    <w:sectPr w:rsidR="0027701F" w:rsidRPr="0042599C" w:rsidSect="0042599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E75"/>
    <w:rsid w:val="00132E75"/>
    <w:rsid w:val="00173652"/>
    <w:rsid w:val="0027701F"/>
    <w:rsid w:val="002C13E2"/>
    <w:rsid w:val="0042599C"/>
    <w:rsid w:val="008701C1"/>
    <w:rsid w:val="00DD7A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831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1178</Words>
  <Characters>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asus-pcc</dc:creator>
  <cp:keywords/>
  <dc:description/>
  <cp:lastModifiedBy>x</cp:lastModifiedBy>
  <cp:revision>3</cp:revision>
  <dcterms:created xsi:type="dcterms:W3CDTF">2015-06-09T20:12:00Z</dcterms:created>
  <dcterms:modified xsi:type="dcterms:W3CDTF">2015-06-11T07:06:00Z</dcterms:modified>
</cp:coreProperties>
</file>